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26" w:rsidRPr="007B0226" w:rsidRDefault="007B0226" w:rsidP="007B0226">
      <w:pPr>
        <w:spacing w:after="0" w:line="260" w:lineRule="atLeast"/>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B0226" w:rsidRPr="007B0226" w:rsidRDefault="007B0226" w:rsidP="007B0226">
      <w:pPr>
        <w:spacing w:after="240" w:line="260" w:lineRule="atLeast"/>
        <w:rPr>
          <w:rFonts w:ascii="Times New Roman" w:eastAsia="Times New Roman" w:hAnsi="Times New Roman" w:cs="Times New Roman"/>
          <w:sz w:val="24"/>
          <w:szCs w:val="24"/>
          <w:lang w:eastAsia="pl-PL"/>
        </w:rPr>
      </w:pPr>
      <w:hyperlink r:id="rId5" w:tgtFrame="_blank" w:history="1">
        <w:r w:rsidRPr="007B0226">
          <w:rPr>
            <w:rFonts w:ascii="Times New Roman" w:eastAsia="Times New Roman" w:hAnsi="Times New Roman" w:cs="Times New Roman"/>
            <w:color w:val="0000FF"/>
            <w:sz w:val="24"/>
            <w:szCs w:val="24"/>
            <w:u w:val="single"/>
            <w:lang w:eastAsia="pl-PL"/>
          </w:rPr>
          <w:t>www.teatr-gorzow.pl</w:t>
        </w:r>
      </w:hyperlink>
    </w:p>
    <w:p w:rsidR="007B0226" w:rsidRPr="007B0226" w:rsidRDefault="007B0226" w:rsidP="007B0226">
      <w:pPr>
        <w:spacing w:after="0"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B0226" w:rsidRPr="007B0226" w:rsidRDefault="007B0226" w:rsidP="007B0226">
      <w:pPr>
        <w:spacing w:before="100" w:beforeAutospacing="1" w:after="240"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Gorzów Wielkopolski: Rozbudowa Teatru wraz z zagospodarowaniem terenu w ramach Rewitalizacji budynku Teatru im. J. Osterwy w Gorzowie Wielkopolskim -ETAP IV.</w:t>
      </w:r>
      <w:r w:rsidRPr="007B0226">
        <w:rPr>
          <w:rFonts w:ascii="Times New Roman" w:eastAsia="Times New Roman" w:hAnsi="Times New Roman" w:cs="Times New Roman"/>
          <w:sz w:val="24"/>
          <w:szCs w:val="24"/>
          <w:lang w:eastAsia="pl-PL"/>
        </w:rPr>
        <w:br/>
      </w:r>
      <w:r w:rsidRPr="007B0226">
        <w:rPr>
          <w:rFonts w:ascii="Times New Roman" w:eastAsia="Times New Roman" w:hAnsi="Times New Roman" w:cs="Times New Roman"/>
          <w:b/>
          <w:bCs/>
          <w:sz w:val="24"/>
          <w:szCs w:val="24"/>
          <w:lang w:eastAsia="pl-PL"/>
        </w:rPr>
        <w:t>Numer ogłoszenia: 130538 - 2016; data zamieszczenia: 23.05.2016</w:t>
      </w:r>
      <w:r w:rsidRPr="007B0226">
        <w:rPr>
          <w:rFonts w:ascii="Times New Roman" w:eastAsia="Times New Roman" w:hAnsi="Times New Roman" w:cs="Times New Roman"/>
          <w:sz w:val="24"/>
          <w:szCs w:val="24"/>
          <w:lang w:eastAsia="pl-PL"/>
        </w:rPr>
        <w:br/>
        <w:t>OGŁOSZENIE O ZAMÓWIENIU - roboty budowlane</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Zamieszczanie ogłoszenia:</w:t>
      </w:r>
      <w:r w:rsidRPr="007B0226">
        <w:rPr>
          <w:rFonts w:ascii="Times New Roman" w:eastAsia="Times New Roman" w:hAnsi="Times New Roman" w:cs="Times New Roman"/>
          <w:sz w:val="24"/>
          <w:szCs w:val="24"/>
          <w:lang w:eastAsia="pl-PL"/>
        </w:rPr>
        <w:t xml:space="preserve"> obowiązkowe.</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Ogłoszenie dotyczy:</w:t>
      </w:r>
      <w:r w:rsidRPr="007B022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7B0226" w:rsidRPr="007B0226" w:rsidTr="007B02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B0226" w:rsidRPr="007B0226" w:rsidRDefault="007B0226" w:rsidP="007B0226">
            <w:pPr>
              <w:spacing w:after="0" w:line="240" w:lineRule="auto"/>
              <w:jc w:val="center"/>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V</w:t>
            </w:r>
          </w:p>
        </w:tc>
        <w:tc>
          <w:tcPr>
            <w:tcW w:w="0" w:type="auto"/>
            <w:vAlign w:val="center"/>
            <w:hideMark/>
          </w:tcPr>
          <w:p w:rsidR="007B0226" w:rsidRPr="007B0226" w:rsidRDefault="007B0226" w:rsidP="007B0226">
            <w:pPr>
              <w:spacing w:after="0"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zamówienia publicznego</w:t>
            </w:r>
          </w:p>
        </w:tc>
      </w:tr>
      <w:tr w:rsidR="007B0226" w:rsidRPr="007B0226" w:rsidTr="007B02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B0226" w:rsidRPr="007B0226" w:rsidRDefault="007B0226" w:rsidP="007B02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B0226" w:rsidRPr="007B0226" w:rsidRDefault="007B0226" w:rsidP="007B0226">
            <w:pPr>
              <w:spacing w:after="0"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zawarcia umowy ramowej</w:t>
            </w:r>
          </w:p>
        </w:tc>
      </w:tr>
      <w:tr w:rsidR="007B0226" w:rsidRPr="007B0226" w:rsidTr="007B02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B0226" w:rsidRPr="007B0226" w:rsidRDefault="007B0226" w:rsidP="007B02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B0226" w:rsidRPr="007B0226" w:rsidRDefault="007B0226" w:rsidP="007B0226">
            <w:pPr>
              <w:spacing w:after="0"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ustanowienia dynamicznego systemu zakupów (DSZ)</w:t>
            </w:r>
          </w:p>
        </w:tc>
      </w:tr>
    </w:tbl>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SEKCJA I: ZAMAWIAJĄCY</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 1) NAZWA I ADRES:</w:t>
      </w:r>
      <w:r w:rsidRPr="007B0226">
        <w:rPr>
          <w:rFonts w:ascii="Times New Roman" w:eastAsia="Times New Roman" w:hAnsi="Times New Roman" w:cs="Times New Roman"/>
          <w:sz w:val="24"/>
          <w:szCs w:val="24"/>
          <w:lang w:eastAsia="pl-PL"/>
        </w:rPr>
        <w:t xml:space="preserve"> Teatr im. Juliusza Osterwy w Gorzowie Wlkp. , ul. Teatralna 9, 66-400 Gorzów Wielkopolski, woj. lubuskie, tel. 0-95 728 99 32, faks 0-95 728 99 35.</w:t>
      </w:r>
    </w:p>
    <w:p w:rsidR="007B0226" w:rsidRPr="007B0226" w:rsidRDefault="007B0226" w:rsidP="007B0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Adres strony internetowej zamawiającego:</w:t>
      </w:r>
      <w:r w:rsidRPr="007B0226">
        <w:rPr>
          <w:rFonts w:ascii="Times New Roman" w:eastAsia="Times New Roman" w:hAnsi="Times New Roman" w:cs="Times New Roman"/>
          <w:sz w:val="24"/>
          <w:szCs w:val="24"/>
          <w:lang w:eastAsia="pl-PL"/>
        </w:rPr>
        <w:t xml:space="preserve"> www.teatr-gorzow.pl</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 2) RODZAJ ZAMAWIAJĄCEGO:</w:t>
      </w:r>
      <w:r w:rsidRPr="007B0226">
        <w:rPr>
          <w:rFonts w:ascii="Times New Roman" w:eastAsia="Times New Roman" w:hAnsi="Times New Roman" w:cs="Times New Roman"/>
          <w:sz w:val="24"/>
          <w:szCs w:val="24"/>
          <w:lang w:eastAsia="pl-PL"/>
        </w:rPr>
        <w:t xml:space="preserve"> Inny: Samorządowa Instytucja Kultury.</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SEKCJA II: PRZEDMIOT ZAMÓWIENIA</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II.1) OKREŚLENIE PRZEDMIOTU ZAMÓWIENIA</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II.1.1) Nazwa nadana zamówieniu przez zamawiającego:</w:t>
      </w:r>
      <w:r w:rsidRPr="007B0226">
        <w:rPr>
          <w:rFonts w:ascii="Times New Roman" w:eastAsia="Times New Roman" w:hAnsi="Times New Roman" w:cs="Times New Roman"/>
          <w:sz w:val="24"/>
          <w:szCs w:val="24"/>
          <w:lang w:eastAsia="pl-PL"/>
        </w:rPr>
        <w:t xml:space="preserve"> Rozbudowa Teatru wraz z zagospodarowaniem terenu w ramach Rewitalizacji budynku Teatru im. J. Osterwy w Gorzowie Wielkopolskim -ETAP IV..</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II.1.2) Rodzaj zamówienia:</w:t>
      </w:r>
      <w:r w:rsidRPr="007B0226">
        <w:rPr>
          <w:rFonts w:ascii="Times New Roman" w:eastAsia="Times New Roman" w:hAnsi="Times New Roman" w:cs="Times New Roman"/>
          <w:sz w:val="24"/>
          <w:szCs w:val="24"/>
          <w:lang w:eastAsia="pl-PL"/>
        </w:rPr>
        <w:t xml:space="preserve"> roboty budowlane.</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II.1.4) Określenie przedmiotu oraz wielkości lub zakresu zamówienia:</w:t>
      </w:r>
      <w:r w:rsidRPr="007B0226">
        <w:rPr>
          <w:rFonts w:ascii="Times New Roman" w:eastAsia="Times New Roman" w:hAnsi="Times New Roman" w:cs="Times New Roman"/>
          <w:sz w:val="24"/>
          <w:szCs w:val="24"/>
          <w:lang w:eastAsia="pl-PL"/>
        </w:rPr>
        <w:t xml:space="preserve"> Wykonawca w ramach realizacji przedmiotu zamówienia we własnym zakresie i na własny koszt wykona wszelkie roboty budowlane związane z wykonaniem zadania pn. Rozbudowa Teatru wraz z zagospodarowaniem terenu w ramach rewitalizacji budynku Teatru im. J. Osterwy w Gorzowie Wielkopolskim -ETAP IV, szczegółowo wskazanej w dokumentacji technicznej. 1.Zakres planowanych do wykonania robót ma na celu poprawę stanu technicznego i będzie obejmować roboty budowlane w zakresie: a/Renowacji elewacji frontowej wraz ze stolarką okienną, b/renowacją drzwi wejściowych oraz remontem - roboty odtworzeniowe- schodów przy budynku głównym oraz bocznym, c/wykonanie wentylacji mechanicznej w: stolarni, pracowni plastycznej, krawieckiej i sanitariatach, d/wymianą siedzisk na widowni, e/budową toalet dla osób niepełnosprawnych wraz z wyposażeniem, f/budową podjazdu dla osób </w:t>
      </w:r>
      <w:r w:rsidRPr="007B0226">
        <w:rPr>
          <w:rFonts w:ascii="Times New Roman" w:eastAsia="Times New Roman" w:hAnsi="Times New Roman" w:cs="Times New Roman"/>
          <w:sz w:val="24"/>
          <w:szCs w:val="24"/>
          <w:lang w:eastAsia="pl-PL"/>
        </w:rPr>
        <w:lastRenderedPageBreak/>
        <w:t xml:space="preserve">niepełnosprawnych, g/wymiana schodów wewnętrznych -z holu głównego do szatni - h/inne czynności związane z pracami towarzyszącymi w tym prace elektryczne i sanitarne. Uwaga: Wykonawca nie będzie realizował w ramach powyższego kontraktu roboty elektryczne określone przedmiarem robót z dn. 14.03.2016, rozdział 1. Rozdzielnica RG i </w:t>
      </w:r>
      <w:proofErr w:type="spellStart"/>
      <w:r w:rsidRPr="007B0226">
        <w:rPr>
          <w:rFonts w:ascii="Times New Roman" w:eastAsia="Times New Roman" w:hAnsi="Times New Roman" w:cs="Times New Roman"/>
          <w:sz w:val="24"/>
          <w:szCs w:val="24"/>
          <w:lang w:eastAsia="pl-PL"/>
        </w:rPr>
        <w:t>Tyrystorownia</w:t>
      </w:r>
      <w:proofErr w:type="spellEnd"/>
      <w:r w:rsidRPr="007B0226">
        <w:rPr>
          <w:rFonts w:ascii="Times New Roman" w:eastAsia="Times New Roman" w:hAnsi="Times New Roman" w:cs="Times New Roman"/>
          <w:sz w:val="24"/>
          <w:szCs w:val="24"/>
          <w:lang w:eastAsia="pl-PL"/>
        </w:rPr>
        <w:t xml:space="preserve"> poz. 1 - 10, 12 i 13 . Natomiast wykonawca winien uwzględnić w wycenie roboty elektryczne określone w przedmiarze robót z dn. 14.03.2016 określone w rozdziale 1. - Rozdzielnica RG i </w:t>
      </w:r>
      <w:proofErr w:type="spellStart"/>
      <w:r w:rsidRPr="007B0226">
        <w:rPr>
          <w:rFonts w:ascii="Times New Roman" w:eastAsia="Times New Roman" w:hAnsi="Times New Roman" w:cs="Times New Roman"/>
          <w:sz w:val="24"/>
          <w:szCs w:val="24"/>
          <w:lang w:eastAsia="pl-PL"/>
        </w:rPr>
        <w:t>Tyrystorownia</w:t>
      </w:r>
      <w:proofErr w:type="spellEnd"/>
      <w:r w:rsidRPr="007B0226">
        <w:rPr>
          <w:rFonts w:ascii="Times New Roman" w:eastAsia="Times New Roman" w:hAnsi="Times New Roman" w:cs="Times New Roman"/>
          <w:sz w:val="24"/>
          <w:szCs w:val="24"/>
          <w:lang w:eastAsia="pl-PL"/>
        </w:rPr>
        <w:t xml:space="preserve"> poz. 11 14 oraz cały rozdział 2 - Pom. 28,29,30,W1 i cały rozdział 3 - Instalacje na scenie . 2.Przedmiot zamówienia Wykonawca zobowiązany jest wykonać w oparciu o dokumenty zawarte w dokumentacji technicznej ,opisujące szczegółowe wymagania Zamawiającego dotyczące realizacji. 3.Realizacja robót budowlanych musi zawsze odpowiadać obwiązującym zasadom techniczno-budowlanym i prawnym, dotyczącym danego obiektu i technologii wykonania robót. Przy realizacji zamówienia należy zwrócić szczególną uwagę na przepisy dotyczące ochrony przeciwpożarowej, bezpieczeństwa i higieny pracy, ochrony środowiska, ochrony sanitarnej a także ochrony konserwatora zabytków..</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b/>
          <w:bCs/>
          <w:sz w:val="24"/>
          <w:szCs w:val="24"/>
          <w:lang w:eastAsia="pl-PL"/>
        </w:rPr>
      </w:pPr>
      <w:r w:rsidRPr="007B022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7B0226" w:rsidRPr="007B0226" w:rsidTr="007B022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B0226" w:rsidRPr="007B0226" w:rsidRDefault="007B0226" w:rsidP="007B0226">
            <w:pPr>
              <w:spacing w:after="0" w:line="240" w:lineRule="auto"/>
              <w:jc w:val="center"/>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 </w:t>
            </w:r>
          </w:p>
        </w:tc>
        <w:tc>
          <w:tcPr>
            <w:tcW w:w="0" w:type="auto"/>
            <w:vAlign w:val="center"/>
            <w:hideMark/>
          </w:tcPr>
          <w:p w:rsidR="007B0226" w:rsidRPr="007B0226" w:rsidRDefault="007B0226" w:rsidP="007B0226">
            <w:pPr>
              <w:spacing w:after="0"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przewiduje się udzielenie zamówień uzupełniających</w:t>
            </w:r>
          </w:p>
        </w:tc>
      </w:tr>
    </w:tbl>
    <w:p w:rsidR="007B0226" w:rsidRPr="007B0226" w:rsidRDefault="007B0226" w:rsidP="007B0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Określenie przedmiotu oraz wielkości lub zakresu zamówień uzupełniających</w:t>
      </w:r>
    </w:p>
    <w:p w:rsidR="007B0226" w:rsidRPr="007B0226" w:rsidRDefault="007B0226" w:rsidP="007B0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II.1.6) Wspólny Słownik Zamówień (CPV):</w:t>
      </w:r>
      <w:r w:rsidRPr="007B0226">
        <w:rPr>
          <w:rFonts w:ascii="Times New Roman" w:eastAsia="Times New Roman" w:hAnsi="Times New Roman" w:cs="Times New Roman"/>
          <w:sz w:val="24"/>
          <w:szCs w:val="24"/>
          <w:lang w:eastAsia="pl-PL"/>
        </w:rPr>
        <w:t xml:space="preserve"> 45.00.00.00-7, 45.21.23.22-9, 45.31.00.00-3, 45.33.22.00-5, 45.11.00.00-1, 45.11.13.00-1, 45.11.12.00-0, 45.26.23.10-7, 45.26.23.00-4, 45.26.25.22-6, 45.41.00.00-4, 45.44.21.00-8, 45.11.12.91-4, 45.42.11.32-8.</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II.1.7) Czy dopuszcza się złożenie oferty częściowej:</w:t>
      </w:r>
      <w:r w:rsidRPr="007B0226">
        <w:rPr>
          <w:rFonts w:ascii="Times New Roman" w:eastAsia="Times New Roman" w:hAnsi="Times New Roman" w:cs="Times New Roman"/>
          <w:sz w:val="24"/>
          <w:szCs w:val="24"/>
          <w:lang w:eastAsia="pl-PL"/>
        </w:rPr>
        <w:t xml:space="preserve"> nie.</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II.1.8) Czy dopuszcza się złożenie oferty wariantowej:</w:t>
      </w:r>
      <w:r w:rsidRPr="007B0226">
        <w:rPr>
          <w:rFonts w:ascii="Times New Roman" w:eastAsia="Times New Roman" w:hAnsi="Times New Roman" w:cs="Times New Roman"/>
          <w:sz w:val="24"/>
          <w:szCs w:val="24"/>
          <w:lang w:eastAsia="pl-PL"/>
        </w:rPr>
        <w:t xml:space="preserve"> nie.</w:t>
      </w:r>
    </w:p>
    <w:p w:rsidR="007B0226" w:rsidRPr="007B0226" w:rsidRDefault="007B0226" w:rsidP="007B0226">
      <w:pPr>
        <w:spacing w:after="0" w:line="240" w:lineRule="auto"/>
        <w:rPr>
          <w:rFonts w:ascii="Times New Roman" w:eastAsia="Times New Roman" w:hAnsi="Times New Roman" w:cs="Times New Roman"/>
          <w:sz w:val="24"/>
          <w:szCs w:val="24"/>
          <w:lang w:eastAsia="pl-PL"/>
        </w:rPr>
      </w:pP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II.2) CZAS TRWANIA ZAMÓWIENIA LUB TERMIN WYKONANIA:</w:t>
      </w:r>
      <w:r w:rsidRPr="007B0226">
        <w:rPr>
          <w:rFonts w:ascii="Times New Roman" w:eastAsia="Times New Roman" w:hAnsi="Times New Roman" w:cs="Times New Roman"/>
          <w:sz w:val="24"/>
          <w:szCs w:val="24"/>
          <w:lang w:eastAsia="pl-PL"/>
        </w:rPr>
        <w:t xml:space="preserve"> Zakończenie: 30.11.2016.</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SEKCJA III: INFORMACJE O CHARAKTERZE PRAWNYM, EKONOMICZNYM, FINANSOWYM I TECHNICZNYM</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III.1) WADIUM</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Informacja na temat wadium:</w:t>
      </w:r>
      <w:r w:rsidRPr="007B0226">
        <w:rPr>
          <w:rFonts w:ascii="Times New Roman" w:eastAsia="Times New Roman" w:hAnsi="Times New Roman" w:cs="Times New Roman"/>
          <w:sz w:val="24"/>
          <w:szCs w:val="24"/>
          <w:lang w:eastAsia="pl-PL"/>
        </w:rPr>
        <w:t xml:space="preserve"> Wykonawca przystępujący do przetargu jest zobowiązany wnieść wadium w wysokości 30 000,00 zł słownie: trzydzieści tysięcy złotych 00/100.</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III.2) ZALICZKI</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B0226" w:rsidRPr="007B0226" w:rsidRDefault="007B0226" w:rsidP="007B0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lastRenderedPageBreak/>
        <w:t>III. 3.1) Uprawnienia do wykonywania określonej działalności lub czynności, jeżeli przepisy prawa nakładają obowiązek ich posiadania</w:t>
      </w:r>
    </w:p>
    <w:p w:rsidR="007B0226" w:rsidRPr="007B0226" w:rsidRDefault="007B0226" w:rsidP="007B02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Opis sposobu dokonywania oceny spełniania tego warunku</w:t>
      </w:r>
    </w:p>
    <w:p w:rsidR="007B0226" w:rsidRPr="007B0226" w:rsidRDefault="007B0226" w:rsidP="007B02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 xml:space="preserve">Zamawiający nie stawia szczegółowego warunku w tym zakresie. Spełnienie warunku zostanie ocenione na podstawie złożonego przez </w:t>
      </w:r>
      <w:proofErr w:type="spellStart"/>
      <w:r w:rsidRPr="007B0226">
        <w:rPr>
          <w:rFonts w:ascii="Times New Roman" w:eastAsia="Times New Roman" w:hAnsi="Times New Roman" w:cs="Times New Roman"/>
          <w:sz w:val="24"/>
          <w:szCs w:val="24"/>
          <w:lang w:eastAsia="pl-PL"/>
        </w:rPr>
        <w:t>Wykonawce</w:t>
      </w:r>
      <w:proofErr w:type="spellEnd"/>
      <w:r w:rsidRPr="007B0226">
        <w:rPr>
          <w:rFonts w:ascii="Times New Roman" w:eastAsia="Times New Roman" w:hAnsi="Times New Roman" w:cs="Times New Roman"/>
          <w:sz w:val="24"/>
          <w:szCs w:val="24"/>
          <w:lang w:eastAsia="pl-PL"/>
        </w:rPr>
        <w:t xml:space="preserve"> Oświadczenia wynikającego z art.22 ust.1</w:t>
      </w:r>
    </w:p>
    <w:p w:rsidR="007B0226" w:rsidRPr="007B0226" w:rsidRDefault="007B0226" w:rsidP="007B0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III.3.2) Wiedza i doświadczenie</w:t>
      </w:r>
    </w:p>
    <w:p w:rsidR="007B0226" w:rsidRPr="007B0226" w:rsidRDefault="007B0226" w:rsidP="007B02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Opis sposobu dokonywania oceny spełniania tego warunku</w:t>
      </w:r>
    </w:p>
    <w:p w:rsidR="007B0226" w:rsidRPr="007B0226" w:rsidRDefault="007B0226" w:rsidP="007B02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Zamawiający uzna warunek za spełniony w tym zakresie, jeżeli Wykonawca wykaże, że w ciągu ostatnich 5 lat przed upływem terminu składania ofert /a jeżeli okres prowadzenia działalności jest krótszy - to w tym okresie/ wykonał w sposób należyty, zgodnie z zasadami sztuki budowlanej i prawidłowo ukończył: co najmniej trzy -3- roboty budowlane każda o wartości 1 500 000,00 PLN, w tym: - jedna -1- robota budowlana w zakresie której wystąpiło wykonanie elewacji na czynnym obiekcie wpisanym do rejestru zabytków o wartości 1 500 000 PLN.</w:t>
      </w:r>
    </w:p>
    <w:p w:rsidR="007B0226" w:rsidRPr="007B0226" w:rsidRDefault="007B0226" w:rsidP="007B0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III.3.3) Potencjał techniczny</w:t>
      </w:r>
    </w:p>
    <w:p w:rsidR="007B0226" w:rsidRPr="007B0226" w:rsidRDefault="007B0226" w:rsidP="007B02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Opis sposobu dokonywania oceny spełniania tego warunku</w:t>
      </w:r>
    </w:p>
    <w:p w:rsidR="007B0226" w:rsidRPr="007B0226" w:rsidRDefault="007B0226" w:rsidP="007B02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 xml:space="preserve">Zamawiający nie stawia szczegółowego warunku w tym zakresie. Spełnienie warunku zostanie ocenione na podstawie złożonego przez </w:t>
      </w:r>
      <w:proofErr w:type="spellStart"/>
      <w:r w:rsidRPr="007B0226">
        <w:rPr>
          <w:rFonts w:ascii="Times New Roman" w:eastAsia="Times New Roman" w:hAnsi="Times New Roman" w:cs="Times New Roman"/>
          <w:sz w:val="24"/>
          <w:szCs w:val="24"/>
          <w:lang w:eastAsia="pl-PL"/>
        </w:rPr>
        <w:t>Wykonawce</w:t>
      </w:r>
      <w:proofErr w:type="spellEnd"/>
      <w:r w:rsidRPr="007B0226">
        <w:rPr>
          <w:rFonts w:ascii="Times New Roman" w:eastAsia="Times New Roman" w:hAnsi="Times New Roman" w:cs="Times New Roman"/>
          <w:sz w:val="24"/>
          <w:szCs w:val="24"/>
          <w:lang w:eastAsia="pl-PL"/>
        </w:rPr>
        <w:t xml:space="preserve"> Oświadczenia wynikającego z art.22 ust.1</w:t>
      </w:r>
    </w:p>
    <w:p w:rsidR="007B0226" w:rsidRPr="007B0226" w:rsidRDefault="007B0226" w:rsidP="007B0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III.3.4) Osoby zdolne do wykonania zamówienia</w:t>
      </w:r>
    </w:p>
    <w:p w:rsidR="007B0226" w:rsidRPr="007B0226" w:rsidRDefault="007B0226" w:rsidP="007B02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Opis sposobu dokonywania oceny spełniania tego warunku</w:t>
      </w:r>
    </w:p>
    <w:p w:rsidR="007B0226" w:rsidRPr="007B0226" w:rsidRDefault="007B0226" w:rsidP="007B02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 xml:space="preserve">Zamawiający uzna warunek za spełniony w tym zakresie, jeżeli Wykonawca wykaże, że osoby, które będą uczestniczyć w wykonaniu zamówienia posiadają kwalifikacje zawodowe, doświadczenie i wykształcenie niezbędne do jego realizacji, a także przedstawi informację o podstawie dysponowania tymi osobami, </w:t>
      </w:r>
      <w:proofErr w:type="spellStart"/>
      <w:r w:rsidRPr="007B0226">
        <w:rPr>
          <w:rFonts w:ascii="Times New Roman" w:eastAsia="Times New Roman" w:hAnsi="Times New Roman" w:cs="Times New Roman"/>
          <w:sz w:val="24"/>
          <w:szCs w:val="24"/>
          <w:lang w:eastAsia="pl-PL"/>
        </w:rPr>
        <w:t>tj</w:t>
      </w:r>
      <w:proofErr w:type="spellEnd"/>
      <w:r w:rsidRPr="007B0226">
        <w:rPr>
          <w:rFonts w:ascii="Times New Roman" w:eastAsia="Times New Roman" w:hAnsi="Times New Roman" w:cs="Times New Roman"/>
          <w:sz w:val="24"/>
          <w:szCs w:val="24"/>
          <w:lang w:eastAsia="pl-PL"/>
        </w:rPr>
        <w:t xml:space="preserve">: a/dysponuje osobą na podstawie umowy, która będzie pełniła funkcję kierownika budowy, posiadającą uprawnienia określone przepisami Prawa budowlanego do kierowania robotami budowlanymi w specjalności </w:t>
      </w:r>
      <w:proofErr w:type="spellStart"/>
      <w:r w:rsidRPr="007B0226">
        <w:rPr>
          <w:rFonts w:ascii="Times New Roman" w:eastAsia="Times New Roman" w:hAnsi="Times New Roman" w:cs="Times New Roman"/>
          <w:sz w:val="24"/>
          <w:szCs w:val="24"/>
          <w:lang w:eastAsia="pl-PL"/>
        </w:rPr>
        <w:t>konstrukcyjno</w:t>
      </w:r>
      <w:proofErr w:type="spellEnd"/>
      <w:r w:rsidRPr="007B0226">
        <w:rPr>
          <w:rFonts w:ascii="Times New Roman" w:eastAsia="Times New Roman" w:hAnsi="Times New Roman" w:cs="Times New Roman"/>
          <w:sz w:val="24"/>
          <w:szCs w:val="24"/>
          <w:lang w:eastAsia="pl-PL"/>
        </w:rPr>
        <w:t xml:space="preserve"> - budowlanej oraz posiadającą, co najmniej pięcioletnie doświadczenie w pełnieniu funkcji kierownika budowy lub kierownika robót na budynkach wpisanych do rejestru zabytków Zamawiający na podstawie art. 29 ust. 4 pkt. 4 Ustawy </w:t>
      </w:r>
      <w:proofErr w:type="spellStart"/>
      <w:r w:rsidRPr="007B0226">
        <w:rPr>
          <w:rFonts w:ascii="Times New Roman" w:eastAsia="Times New Roman" w:hAnsi="Times New Roman" w:cs="Times New Roman"/>
          <w:sz w:val="24"/>
          <w:szCs w:val="24"/>
          <w:lang w:eastAsia="pl-PL"/>
        </w:rPr>
        <w:t>Pzp</w:t>
      </w:r>
      <w:proofErr w:type="spellEnd"/>
      <w:r w:rsidRPr="007B0226">
        <w:rPr>
          <w:rFonts w:ascii="Times New Roman" w:eastAsia="Times New Roman" w:hAnsi="Times New Roman" w:cs="Times New Roman"/>
          <w:sz w:val="24"/>
          <w:szCs w:val="24"/>
          <w:lang w:eastAsia="pl-PL"/>
        </w:rPr>
        <w:t xml:space="preserve"> wymaga zatrudnienia kierownika budowy na podstawię umowy przez Wykonawcę lub podwykonawcę. b/dysponuje co najmniej jedną osobą wpisaną na listę członków właściwej izby samorządu zawodowego, posiadającą uprawnienia do kierowania robotami budowlanymi bez ograniczeń w specjalności: instalacje elektryczne, c/dysponuje co najmniej jedną osobą wpisaną na listę członków właściwej izby samorządu zawodowego, posiadającą uprawnienia do kierowania robotami budowlanymi bez ograniczeń w specjalności: instalacje sanitarne, Uwaga: Kierownik budowy i kierownicy robót budowlanych powinni posiadać uprawnienia </w:t>
      </w:r>
      <w:r w:rsidRPr="007B0226">
        <w:rPr>
          <w:rFonts w:ascii="Times New Roman" w:eastAsia="Times New Roman" w:hAnsi="Times New Roman" w:cs="Times New Roman"/>
          <w:sz w:val="24"/>
          <w:szCs w:val="24"/>
          <w:lang w:eastAsia="pl-PL"/>
        </w:rPr>
        <w:lastRenderedPageBreak/>
        <w:t xml:space="preserve">budowlane bez ograniczeń zgodnie z ustawą z dnia 7 lipca 1994 r. Prawo budowlane (tekst jednolity Dz.U.2013.1409 ze zm.) oraz rozporządzeniem Ministra Infrastruktury i Rozwoju z dnia 11 września 2014 roku w sprawie samodzielnych funkcji technicznych w budownictwie /Dz. U. z 2014r. poz. 1278/ lub odpowiadające im ważne uprawnienia budowlane, które zostały wydane na podstawie wcześniej obowiązujących przepisów. Robotami budowlanymi powinna kierować osoba , która posiada uprawnienia określone przepisami Prawa budowlanego oraz która przez co najmniej 18 miesięcy brała udział w robotach budowlanych prowadzonych przy zabytkach nieruchomych wpisanych do rejestru lub inwentarza muzeum będącego instytucja kultury. Zgodnie z art. 12a ustawy Prawo budowlane samodzielne funkcje techniczne w budownictwie, określone w art. 12 ust. 1 mogą również wykonywać osoby, których odpowiednie kwalifikacje zawodowe zostały uznane na zasadach określonych w przepisach odrębnych. Regulację odrębną stanowią przepisy ustawy z dnia 18 marca 2008 r. o zasadach uznawania kwalifikacji zawodowych nabytych w państwach członkowskich Unii Europejskiej (tekst jedn. Dz.U.2008.63.394 z </w:t>
      </w:r>
      <w:proofErr w:type="spellStart"/>
      <w:r w:rsidRPr="007B0226">
        <w:rPr>
          <w:rFonts w:ascii="Times New Roman" w:eastAsia="Times New Roman" w:hAnsi="Times New Roman" w:cs="Times New Roman"/>
          <w:sz w:val="24"/>
          <w:szCs w:val="24"/>
          <w:lang w:eastAsia="pl-PL"/>
        </w:rPr>
        <w:t>późn</w:t>
      </w:r>
      <w:proofErr w:type="spellEnd"/>
      <w:r w:rsidRPr="007B0226">
        <w:rPr>
          <w:rFonts w:ascii="Times New Roman" w:eastAsia="Times New Roman" w:hAnsi="Times New Roman" w:cs="Times New Roman"/>
          <w:sz w:val="24"/>
          <w:szCs w:val="24"/>
          <w:lang w:eastAsia="pl-PL"/>
        </w:rPr>
        <w:t>. zm.)</w:t>
      </w:r>
    </w:p>
    <w:p w:rsidR="007B0226" w:rsidRPr="007B0226" w:rsidRDefault="007B0226" w:rsidP="007B0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III.3.5) Sytuacja ekonomiczna i finansowa</w:t>
      </w:r>
    </w:p>
    <w:p w:rsidR="007B0226" w:rsidRPr="007B0226" w:rsidRDefault="007B0226" w:rsidP="007B02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Opis sposobu dokonywania oceny spełniania tego warunku</w:t>
      </w:r>
    </w:p>
    <w:p w:rsidR="007B0226" w:rsidRPr="007B0226" w:rsidRDefault="007B0226" w:rsidP="007B02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Zamawiający uzna warunek za spełniony w tym zakresie, jeżeli Wykonawca wykaże, że: a/posiada środki finansowe zgromadzonych na rachunku bankowym albo spółdzielczej kasy oszczędnościowo - kredytowej lub posiadanie zdolności kredytowej pozwalającej na realizację przedmiotu zamówienia - minimum 1 000 000,00 PLN, w okresie maksymalnie trzech miesięcy poprzedzających termin składania ofert. b/że posiada ubezpieczenie od odpowiedzialności cywilnej w zakresie prowadzonej działalności gospodarczej związanej z przedmiotem zamówienia o minimalnej sumie ubezpieczenia w wysokości 1 000 000,00 PLN /słownie: jeden milion złotych 00/100/.</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B0226" w:rsidRPr="007B0226" w:rsidRDefault="007B0226" w:rsidP="007B02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B0226" w:rsidRPr="007B0226" w:rsidRDefault="007B0226" w:rsidP="007B02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w:t>
      </w:r>
      <w:r w:rsidRPr="007B0226">
        <w:rPr>
          <w:rFonts w:ascii="Times New Roman" w:eastAsia="Times New Roman" w:hAnsi="Times New Roman" w:cs="Times New Roman"/>
          <w:sz w:val="24"/>
          <w:szCs w:val="24"/>
          <w:lang w:eastAsia="pl-PL"/>
        </w:rPr>
        <w:lastRenderedPageBreak/>
        <w:t>budowlanymi, wraz z informacjami na temat ich kwalifikacji zawodowych, doświadczenia i wykształcenia niezbędnych do wykonania zamówienia, a także zakresu wykonywanych przez nie czynności, oraz informacją o podstawie do dysponowania tymi osobami;</w:t>
      </w:r>
    </w:p>
    <w:p w:rsidR="007B0226" w:rsidRPr="007B0226" w:rsidRDefault="007B0226" w:rsidP="007B02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B0226" w:rsidRPr="007B0226" w:rsidRDefault="007B0226" w:rsidP="007B02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7B0226" w:rsidRPr="007B0226" w:rsidRDefault="007B0226" w:rsidP="007B02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7B0226" w:rsidRPr="007B0226" w:rsidRDefault="007B0226" w:rsidP="007B022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B0226" w:rsidRPr="007B0226" w:rsidRDefault="007B0226" w:rsidP="007B022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oświadczenie o braku podstaw do wykluczenia;</w:t>
      </w:r>
    </w:p>
    <w:p w:rsidR="007B0226" w:rsidRPr="007B0226" w:rsidRDefault="007B0226" w:rsidP="007B022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III.4.3) Dokumenty podmiotów zagranicznych</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III.4.3.1) dokument wystawiony w kraju, w którym ma siedzibę lub miejsce zamieszkania potwierdzający, że:</w:t>
      </w:r>
    </w:p>
    <w:p w:rsidR="007B0226" w:rsidRPr="007B0226" w:rsidRDefault="007B0226" w:rsidP="007B022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III.4.3.2)</w:t>
      </w:r>
    </w:p>
    <w:p w:rsidR="007B0226" w:rsidRPr="007B0226" w:rsidRDefault="007B0226" w:rsidP="007B0226">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III.4.4) Dokumenty dotyczące przynależności do tej samej grupy kapitałowej</w:t>
      </w:r>
    </w:p>
    <w:p w:rsidR="007B0226" w:rsidRPr="007B0226" w:rsidRDefault="007B0226" w:rsidP="007B0226">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III.6) INNE DOKUMENTY</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Inne dokumenty niewymienione w pkt III.4) albo w pkt III.5)</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Zamawiający wprowadza warunek szczegółowy dotyczący zatrudnienia osób: 1/Zgodnie z treścią art. 36 ust.2 pkt. 9 ustawy z dnia 29 stycznia 2004r - Prawo zamówień publicznych /</w:t>
      </w:r>
      <w:proofErr w:type="spellStart"/>
      <w:r w:rsidRPr="007B0226">
        <w:rPr>
          <w:rFonts w:ascii="Times New Roman" w:eastAsia="Times New Roman" w:hAnsi="Times New Roman" w:cs="Times New Roman"/>
          <w:sz w:val="24"/>
          <w:szCs w:val="24"/>
          <w:lang w:eastAsia="pl-PL"/>
        </w:rPr>
        <w:t>t.j</w:t>
      </w:r>
      <w:proofErr w:type="spellEnd"/>
      <w:r w:rsidRPr="007B0226">
        <w:rPr>
          <w:rFonts w:ascii="Times New Roman" w:eastAsia="Times New Roman" w:hAnsi="Times New Roman" w:cs="Times New Roman"/>
          <w:sz w:val="24"/>
          <w:szCs w:val="24"/>
          <w:lang w:eastAsia="pl-PL"/>
        </w:rPr>
        <w:t xml:space="preserve"> Dz. U z 2015, poz.2164/, w związku z art.29 ust.4, pkt.4 wykonawca, który przedstawi najkorzystniejszą ofertę zawrze umowę, zobowiązany będzie w okresie trwania umowy o przedmiotowe zamówienie publiczne zatrudnić dwanaście-10- osób na umowę o pracę. Zatrudnienie przy realizacji Zamówienia powinno trwać do końca upływu terminu realizacji Zamówienia w przypadku, rozwiązania stosunku pracy przez pracodawcę przed zakończeniem tego okresu, wykonawca będzie obowiązany do zatrudnienia na to miejsce innego pracownika. Wykonawca na etapie wykonania Zamówienia przedstawia zamawiającemu listę osób zatrudnionych na umowę o pracę oraz umowy o prace podpisane pomiędzy Wykonawcą a </w:t>
      </w:r>
      <w:proofErr w:type="spellStart"/>
      <w:r w:rsidRPr="007B0226">
        <w:rPr>
          <w:rFonts w:ascii="Times New Roman" w:eastAsia="Times New Roman" w:hAnsi="Times New Roman" w:cs="Times New Roman"/>
          <w:sz w:val="24"/>
          <w:szCs w:val="24"/>
          <w:lang w:eastAsia="pl-PL"/>
        </w:rPr>
        <w:t>pracownikiem.Jeżeli</w:t>
      </w:r>
      <w:proofErr w:type="spellEnd"/>
      <w:r w:rsidRPr="007B0226">
        <w:rPr>
          <w:rFonts w:ascii="Times New Roman" w:eastAsia="Times New Roman" w:hAnsi="Times New Roman" w:cs="Times New Roman"/>
          <w:sz w:val="24"/>
          <w:szCs w:val="24"/>
          <w:lang w:eastAsia="pl-PL"/>
        </w:rPr>
        <w:t xml:space="preserve"> wykonawca ma siedzibę lub miejsce zamieszkania poza terytorium Rzeczpospolitej Polskiej, zamiast dokumentów, o których mowa powyżej, przedstawia: zgłoszenie ofert pracy przedstawione odpowiedniemu organowi zajmującemu się realizacją zadań z zakresu rynku pracy w kraju pochodzenia wykonawcy lub w kraju, w którym wykonawca ma siedzibę: odpis wystawionego przez ten organ dokumentu oraz umowę o pracę /spółdzielczą umowę o pracę/. Zamawiający ma prawo w każdym okresie realizacji Zamówienia zwrócić się do wykonawcy o przedstawienie dokumentacji zatrudnienia, zaś wykonawca ma obowiązek przedstawić ją niezwłocznie zamawiającemu. Klauzule społeczne Zamawiający wprowadził zgodnie z wymaganiami oraz ściśle według wytycznych Sekretarza Stanu Kancelarii Prezesa Rady Ministrów Pełnomocnika Rządu ds. równego traktowania Agnieszki </w:t>
      </w:r>
      <w:proofErr w:type="spellStart"/>
      <w:r w:rsidRPr="007B0226">
        <w:rPr>
          <w:rFonts w:ascii="Times New Roman" w:eastAsia="Times New Roman" w:hAnsi="Times New Roman" w:cs="Times New Roman"/>
          <w:sz w:val="24"/>
          <w:szCs w:val="24"/>
          <w:lang w:eastAsia="pl-PL"/>
        </w:rPr>
        <w:t>Kozłowskiej-Rajewicz</w:t>
      </w:r>
      <w:proofErr w:type="spellEnd"/>
      <w:r w:rsidRPr="007B0226">
        <w:rPr>
          <w:rFonts w:ascii="Times New Roman" w:eastAsia="Times New Roman" w:hAnsi="Times New Roman" w:cs="Times New Roman"/>
          <w:sz w:val="24"/>
          <w:szCs w:val="24"/>
          <w:lang w:eastAsia="pl-PL"/>
        </w:rPr>
        <w:t xml:space="preserve"> z dnia 24 grudnia 2012 roku, znak sprawy BPRT4420-191-1-/12/HM oraz zalecenia Ministra Rozwoju Regionalnego oraz Jacka Sadowego Prezesa Urzędu Zamówień Publicznych z dnia 20 października 2009 roku. W żaden sposób z wprowadzonych klauzul społecznych nie wynika, że zatrudnienie osoby bezrobotnej musi dotyczyć tylko i wyłącznie prac związanych z przedmiotem niniejszego zamówienia. Może to być osoba o innych kwalifikacjach, wykonująca różne inne zadania u wykonawcy, niekoniecznie specjalistyczne. Nie ma również zakazu zatrudnienia osoby o kwalifikacjach związanych z przedmiotem niniejszego zamówienia. Wybór należy do </w:t>
      </w:r>
      <w:r w:rsidRPr="007B0226">
        <w:rPr>
          <w:rFonts w:ascii="Times New Roman" w:eastAsia="Times New Roman" w:hAnsi="Times New Roman" w:cs="Times New Roman"/>
          <w:sz w:val="24"/>
          <w:szCs w:val="24"/>
          <w:lang w:eastAsia="pl-PL"/>
        </w:rPr>
        <w:lastRenderedPageBreak/>
        <w:t>wykonawcy. Comiesięczne wykonanie usługi przedmiotu zamówienia podlegać będzie sprawdzeniu przez Zamawiającego /osobę upoważnioną/, Inspektora Nadzoru Inwestorskiego i zatwierdzeniu pod względem merytorycznym, co będzie stanowiło podstawę do wystawienia faktury przez Wykonawcę.</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SEKCJA IV: PROCEDURA</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IV.1) TRYB UDZIELENIA ZAMÓWIENIA</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IV.1.1) Tryb udzielenia zamówienia:</w:t>
      </w:r>
      <w:r w:rsidRPr="007B0226">
        <w:rPr>
          <w:rFonts w:ascii="Times New Roman" w:eastAsia="Times New Roman" w:hAnsi="Times New Roman" w:cs="Times New Roman"/>
          <w:sz w:val="24"/>
          <w:szCs w:val="24"/>
          <w:lang w:eastAsia="pl-PL"/>
        </w:rPr>
        <w:t xml:space="preserve"> przetarg nieograniczony.</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IV.2) KRYTERIA OCENY OFERT</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 xml:space="preserve">IV.2.1) Kryteria oceny ofert: </w:t>
      </w:r>
      <w:r w:rsidRPr="007B0226">
        <w:rPr>
          <w:rFonts w:ascii="Times New Roman" w:eastAsia="Times New Roman" w:hAnsi="Times New Roman" w:cs="Times New Roman"/>
          <w:sz w:val="24"/>
          <w:szCs w:val="24"/>
          <w:lang w:eastAsia="pl-PL"/>
        </w:rPr>
        <w:t>cena oraz inne kryteria związane z przedmiotem zamówienia:</w:t>
      </w:r>
    </w:p>
    <w:p w:rsidR="007B0226" w:rsidRPr="007B0226" w:rsidRDefault="007B0226" w:rsidP="007B02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1 - Cena - 80</w:t>
      </w:r>
    </w:p>
    <w:p w:rsidR="007B0226" w:rsidRPr="007B0226" w:rsidRDefault="007B0226" w:rsidP="007B02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2 - Termin płatności - 8</w:t>
      </w:r>
    </w:p>
    <w:p w:rsidR="007B0226" w:rsidRPr="007B0226" w:rsidRDefault="007B0226" w:rsidP="007B02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3 - Wydłużenie terminu gwarancji - 12</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IV.2.2)</w:t>
      </w:r>
      <w:r w:rsidRPr="007B022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2"/>
      </w:tblGrid>
      <w:tr w:rsidR="007B0226" w:rsidRPr="007B0226" w:rsidTr="007B022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B0226" w:rsidRPr="007B0226" w:rsidRDefault="007B0226" w:rsidP="007B0226">
            <w:pPr>
              <w:spacing w:after="0" w:line="240" w:lineRule="auto"/>
              <w:jc w:val="center"/>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 </w:t>
            </w:r>
          </w:p>
        </w:tc>
        <w:tc>
          <w:tcPr>
            <w:tcW w:w="0" w:type="auto"/>
            <w:vAlign w:val="center"/>
            <w:hideMark/>
          </w:tcPr>
          <w:p w:rsidR="007B0226" w:rsidRPr="007B0226" w:rsidRDefault="007B0226" w:rsidP="007B0226">
            <w:pPr>
              <w:spacing w:after="0"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przeprowadzona będzie aukcja elektroniczna,</w:t>
            </w:r>
            <w:r w:rsidRPr="007B0226">
              <w:rPr>
                <w:rFonts w:ascii="Times New Roman" w:eastAsia="Times New Roman" w:hAnsi="Times New Roman" w:cs="Times New Roman"/>
                <w:sz w:val="24"/>
                <w:szCs w:val="24"/>
                <w:lang w:eastAsia="pl-PL"/>
              </w:rPr>
              <w:t xml:space="preserve"> adres strony, na której będzie prowadzona: </w:t>
            </w:r>
          </w:p>
        </w:tc>
      </w:tr>
    </w:tbl>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IV.3) ZMIANA UMOWY</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Dopuszczalne zmiany postanowień umowy oraz określenie warunków zmian</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sz w:val="24"/>
          <w:szCs w:val="24"/>
          <w:lang w:eastAsia="pl-PL"/>
        </w:rPr>
        <w:t xml:space="preserve">Zmiana Umowy może nastąpić w przypadku zaistnienia następujących okoliczności: 1/z powodu zaistnienia omyłki pisarskiej lub rachunkowej, 2/gdy zaistnieje siła wyższa lub inna, niemożliwa do przewidzenia w momencie zawarcia umowy okoliczność prawna, ekonomiczna lub techniczna, za którą żadna ze stron nie ponosi odpowiedzialności, skutkująca brakiem możliwości należytego wykonania umowy lub wprowadzenie tych zmian jest korzystne dla Zamawiającego. 3/nastąpi zmiana powszechnie obowiązujących przepisów prawa w zakresie mającym wpływ na realizację przedmiotu umowy lub świadczenia jednej lub obu Stron, 4/powstania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5/gdy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6/z powodu uzasadnionych zmian w zakresie sposobu wykonania przedmiotu umowy proponowanych przez Zamawiającego lub Wykonawcę, które zaakceptuje na piśmie Zamawiający. 7/wystąpienia innych okoliczności opisanych w ust. 3-6 poniżej. 2.Dopuszcza się możliwość zmiany wynagrodzenia: 1/jeżeli nastąpi zmiana stawki podatku VAT, która będzie powodować zmianę kosztów wykonania po </w:t>
      </w:r>
      <w:r w:rsidRPr="007B0226">
        <w:rPr>
          <w:rFonts w:ascii="Times New Roman" w:eastAsia="Times New Roman" w:hAnsi="Times New Roman" w:cs="Times New Roman"/>
          <w:sz w:val="24"/>
          <w:szCs w:val="24"/>
          <w:lang w:eastAsia="pl-PL"/>
        </w:rPr>
        <w:lastRenderedPageBreak/>
        <w:t xml:space="preserve">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 2/w przypadku wyłączenia części robót objętych umową na wniosek Zamawiającego, 3/jeżeli powstanie konieczność zrealizowania przedmiotu umowy przy zastosowaniu innych rozwiązań technicznych / technologicznych / materiałowych od tych wskazanych w dokumentacji projektowej, wprowadzanych w sytuacji: a/gdyby zastosowanie przewidzianych w dokumentacji projektowej rozwiązań groziłoby niewykonaniem lub wadliwym wykonaniem przedmiotu umowy, b/zaistnienia odmiennych od przyjętych w dokumentacji projektowej warunków skutkujących niemożliwością zrealizowania przedmiotu umowy przy pierwotnie przyjętych założeniach technologicznych, c/zaistnienia odmiennych od przyjętych w dokumentacji projektowej warunków terenowych, a w szczególności gdy zostanie stwierdzone istnienie nieujętych w dokumentacji projektowej podziemnych urządzeń, sieci uzbrojenia terenu, instalacji lub obiektów infrastrukturalnych, d/jeżeli rozwiązania te będą miały znaczący wpływ na obniżenie kosztów eksploatacji, poprawy bezpieczeństwa, które ze względu na postęp techniczno-technologiczny nie były znane w okresie opracowywania dokumentacji projektowej, e/ze względu na postanowienia decyzji organów administracji państwowej lub z uwagi na korzyści dla Zamawiającego. 4/W przypadku zmian ilości i zakresu faktycznie wykonanych robót - na podstawie Protokołu zatwierdzonego przez Inwestora. 3.Dopuszcza się możliwość zmiany terminu realizacji robót budowlanych w przypadku: 1/wystąpienia wykopalisk archeologicznych uniemożliwiających wykonanie robót, 2/szczególnie niesprzyjających warunków atmosferycznych uniemożliwiających prowadzenie robót budowlanych, przeprowadzanie prób i sprawdzeń, dokonywanie odbiorów /poza warunkami charakterystycznymi dla danej pory roku/, 3/wstrzymania robót przez Zamawiającego, ale z wykluczeniem sytuacji kiedy wstrzymanie robót jest spowodowane z winy Wykonawcy, a w szczególności gdy ujawniły się nieprawidłowości w jakości, technologii robót, materiałów, 4/wystąpienia konieczności udzielenia zamówienia dodatkowego, 5/wstrzymania robót przez organy nadzoru budowlanego z przyczyn niezależnych od Wykonawcy, 6/działania osób trzecich, które to działania uniemożliwią wykonanie lub kontynuacje prac, 7/zmiany regulacji prawnych obowiązujących po dniu zawarcia umowy, 8/w przypadku, gdy przyczyny opóźnienia w realizacji przedmiotu umowy wynikają z działania, zaniechania lub opóźnienia ze strony Zamawiającego. 4.Dopuszcza się zmianę osób odpowiedzialnych za wykonanie przedmiotu umowy, przedstawionych w ofercie, w następujących przypadkach: 1/śmierci, przewlekłej choroby lub innego zdarzenia losowego, 2/pisemnej rezygnacji tych osób z wykonywania swoich obowiązków, 3/nie wywiązywania się osób z obowiązków wynikających z umowy. W przypadku przedmiotowej zmiany Wykonawca winien wykazać, iż nowo wskazana osoba spełnia wymagania określone w ogłoszeniu. Wykonawca jest zobowiązany zmienić osobę odpowiedzialną za wykonanie przedmiotu umowy zgodnie z żądaniem Zamawiającego w terminie wskazanym we wniosku Zamawiającego. 5.Wykonawca jest uprawniony do żądania zmiany Umowy w zakresie materiałów, parametrów technicznych, technologii wykonania robót budowlanych, sposobu i zakresu wykonania przedmiotu umowy w następujących sytuacjach: 1/konieczności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2/konieczności realizacji robót wynikających z wprowadzenia w dokumentacji projektowej </w:t>
      </w:r>
      <w:r w:rsidRPr="007B0226">
        <w:rPr>
          <w:rFonts w:ascii="Times New Roman" w:eastAsia="Times New Roman" w:hAnsi="Times New Roman" w:cs="Times New Roman"/>
          <w:sz w:val="24"/>
          <w:szCs w:val="24"/>
          <w:lang w:eastAsia="pl-PL"/>
        </w:rPr>
        <w:lastRenderedPageBreak/>
        <w:t>zmian uznanych za nieistotne odstępstwo od projektu budowlanego, wynikających z art. 36a ust. 1 Prawo Budowlane 3/wystąpienia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4/wystąpienia warunków Terenu budowy odbiegających w sposób istotny od przyjętych w dokumentacji projektowej, w szczególności napotkania niezinwentaryzowanych lub błędnie zinwentaryzowanych sieci, instalacji lub innych obiektów budowlanych, 5/konieczności zrealizowania przedmiotu umowy przy zastosowaniu innych rozwiązań technicznych lub materiałowych ze względu na zmiany obowiązującego prawa</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IV.4) INFORMACJE ADMINISTRACYJNE</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IV.4.1)</w:t>
      </w:r>
      <w:r w:rsidRPr="007B0226">
        <w:rPr>
          <w:rFonts w:ascii="Times New Roman" w:eastAsia="Times New Roman" w:hAnsi="Times New Roman" w:cs="Times New Roman"/>
          <w:sz w:val="24"/>
          <w:szCs w:val="24"/>
          <w:lang w:eastAsia="pl-PL"/>
        </w:rPr>
        <w:t> </w:t>
      </w:r>
      <w:r w:rsidRPr="007B0226">
        <w:rPr>
          <w:rFonts w:ascii="Times New Roman" w:eastAsia="Times New Roman" w:hAnsi="Times New Roman" w:cs="Times New Roman"/>
          <w:b/>
          <w:bCs/>
          <w:sz w:val="24"/>
          <w:szCs w:val="24"/>
          <w:lang w:eastAsia="pl-PL"/>
        </w:rPr>
        <w:t>Adres strony internetowej, na której jest dostępna specyfikacja istotnych warunków zamówienia:</w:t>
      </w:r>
      <w:r w:rsidRPr="007B0226">
        <w:rPr>
          <w:rFonts w:ascii="Times New Roman" w:eastAsia="Times New Roman" w:hAnsi="Times New Roman" w:cs="Times New Roman"/>
          <w:sz w:val="24"/>
          <w:szCs w:val="24"/>
          <w:lang w:eastAsia="pl-PL"/>
        </w:rPr>
        <w:t xml:space="preserve"> www.teatr-gorzow.pl</w:t>
      </w:r>
      <w:r w:rsidRPr="007B0226">
        <w:rPr>
          <w:rFonts w:ascii="Times New Roman" w:eastAsia="Times New Roman" w:hAnsi="Times New Roman" w:cs="Times New Roman"/>
          <w:sz w:val="24"/>
          <w:szCs w:val="24"/>
          <w:lang w:eastAsia="pl-PL"/>
        </w:rPr>
        <w:br/>
      </w:r>
      <w:r w:rsidRPr="007B0226">
        <w:rPr>
          <w:rFonts w:ascii="Times New Roman" w:eastAsia="Times New Roman" w:hAnsi="Times New Roman" w:cs="Times New Roman"/>
          <w:b/>
          <w:bCs/>
          <w:sz w:val="24"/>
          <w:szCs w:val="24"/>
          <w:lang w:eastAsia="pl-PL"/>
        </w:rPr>
        <w:t>Specyfikację istotnych warunków zamówienia można uzyskać pod adresem:</w:t>
      </w:r>
      <w:r w:rsidRPr="007B0226">
        <w:rPr>
          <w:rFonts w:ascii="Times New Roman" w:eastAsia="Times New Roman" w:hAnsi="Times New Roman" w:cs="Times New Roman"/>
          <w:sz w:val="24"/>
          <w:szCs w:val="24"/>
          <w:lang w:eastAsia="pl-PL"/>
        </w:rPr>
        <w:t xml:space="preserve"> Teatr im. Juliusza Osterwy w Gorzowie Wielkopolskim, ul. Teatralna 9; 66-400 Gorzów Wielkopolski.</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IV.4.4) Termin składania wniosków o dopuszczenie do udziału w postępowaniu lub ofert:</w:t>
      </w:r>
      <w:r w:rsidRPr="007B0226">
        <w:rPr>
          <w:rFonts w:ascii="Times New Roman" w:eastAsia="Times New Roman" w:hAnsi="Times New Roman" w:cs="Times New Roman"/>
          <w:sz w:val="24"/>
          <w:szCs w:val="24"/>
          <w:lang w:eastAsia="pl-PL"/>
        </w:rPr>
        <w:t xml:space="preserve"> 07.06.2016 godzina 10:00, miejsce: Teatr im. Juliusza Osterwy w Gorzowie Wielkopolskim, ul. Teatralna 9; 66-400 Gorzów Wielkopolski. Sekretariat..</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IV.4.5) Termin związania ofertą:</w:t>
      </w:r>
      <w:r w:rsidRPr="007B0226">
        <w:rPr>
          <w:rFonts w:ascii="Times New Roman" w:eastAsia="Times New Roman" w:hAnsi="Times New Roman" w:cs="Times New Roman"/>
          <w:sz w:val="24"/>
          <w:szCs w:val="24"/>
          <w:lang w:eastAsia="pl-PL"/>
        </w:rPr>
        <w:t xml:space="preserve"> okres w dniach: 30 (od ostatecznego terminu składania ofert).</w:t>
      </w:r>
    </w:p>
    <w:p w:rsidR="007B0226" w:rsidRPr="007B0226" w:rsidRDefault="007B0226" w:rsidP="007B0226">
      <w:pPr>
        <w:spacing w:before="100" w:beforeAutospacing="1" w:after="100" w:afterAutospacing="1" w:line="240" w:lineRule="auto"/>
        <w:rPr>
          <w:rFonts w:ascii="Times New Roman" w:eastAsia="Times New Roman" w:hAnsi="Times New Roman" w:cs="Times New Roman"/>
          <w:sz w:val="24"/>
          <w:szCs w:val="24"/>
          <w:lang w:eastAsia="pl-PL"/>
        </w:rPr>
      </w:pPr>
      <w:r w:rsidRPr="007B022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B0226">
        <w:rPr>
          <w:rFonts w:ascii="Times New Roman" w:eastAsia="Times New Roman" w:hAnsi="Times New Roman" w:cs="Times New Roman"/>
          <w:sz w:val="24"/>
          <w:szCs w:val="24"/>
          <w:lang w:eastAsia="pl-PL"/>
        </w:rPr>
        <w:t>nie</w:t>
      </w:r>
    </w:p>
    <w:p w:rsidR="007B0226" w:rsidRPr="007B0226" w:rsidRDefault="007B0226" w:rsidP="007B0226">
      <w:pPr>
        <w:spacing w:after="0" w:line="240" w:lineRule="auto"/>
        <w:rPr>
          <w:rFonts w:ascii="Times New Roman" w:eastAsia="Times New Roman" w:hAnsi="Times New Roman" w:cs="Times New Roman"/>
          <w:sz w:val="24"/>
          <w:szCs w:val="24"/>
          <w:lang w:eastAsia="pl-PL"/>
        </w:rPr>
      </w:pPr>
    </w:p>
    <w:p w:rsidR="005D2CE6" w:rsidRDefault="005D2CE6">
      <w:bookmarkStart w:id="0" w:name="_GoBack"/>
      <w:bookmarkEnd w:id="0"/>
    </w:p>
    <w:sectPr w:rsidR="005D2CE6" w:rsidSect="002C2BF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3C79"/>
    <w:multiLevelType w:val="multilevel"/>
    <w:tmpl w:val="6426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02BA7"/>
    <w:multiLevelType w:val="multilevel"/>
    <w:tmpl w:val="C04E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B05D9"/>
    <w:multiLevelType w:val="multilevel"/>
    <w:tmpl w:val="FB2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513B2E"/>
    <w:multiLevelType w:val="multilevel"/>
    <w:tmpl w:val="2B1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0843E2"/>
    <w:multiLevelType w:val="multilevel"/>
    <w:tmpl w:val="D0A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F5C05"/>
    <w:multiLevelType w:val="multilevel"/>
    <w:tmpl w:val="0556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3151F3"/>
    <w:multiLevelType w:val="multilevel"/>
    <w:tmpl w:val="2DB8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625DA0"/>
    <w:multiLevelType w:val="multilevel"/>
    <w:tmpl w:val="FB3CE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35322"/>
    <w:multiLevelType w:val="multilevel"/>
    <w:tmpl w:val="F196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67315"/>
    <w:multiLevelType w:val="multilevel"/>
    <w:tmpl w:val="7336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2"/>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26"/>
    <w:rsid w:val="002C2BF5"/>
    <w:rsid w:val="005D2CE6"/>
    <w:rsid w:val="007B0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047DC-EBE2-4329-A867-FE068250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5190">
      <w:bodyDiv w:val="1"/>
      <w:marLeft w:val="0"/>
      <w:marRight w:val="0"/>
      <w:marTop w:val="0"/>
      <w:marBottom w:val="0"/>
      <w:divBdr>
        <w:top w:val="none" w:sz="0" w:space="0" w:color="auto"/>
        <w:left w:val="none" w:sz="0" w:space="0" w:color="auto"/>
        <w:bottom w:val="none" w:sz="0" w:space="0" w:color="auto"/>
        <w:right w:val="none" w:sz="0" w:space="0" w:color="auto"/>
      </w:divBdr>
      <w:divsChild>
        <w:div w:id="151761907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tr-gor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3464</Words>
  <Characters>20784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DZG</dc:creator>
  <cp:keywords/>
  <dc:description/>
  <cp:lastModifiedBy>DZG</cp:lastModifiedBy>
  <cp:revision>1</cp:revision>
  <dcterms:created xsi:type="dcterms:W3CDTF">2016-05-23T10:04:00Z</dcterms:created>
  <dcterms:modified xsi:type="dcterms:W3CDTF">2016-05-23T10:04:00Z</dcterms:modified>
</cp:coreProperties>
</file>